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126" w14:textId="375DF022" w:rsidR="000A45E6" w:rsidRPr="00DC184D" w:rsidRDefault="005025CD" w:rsidP="00DC184D">
      <w:pPr>
        <w:pStyle w:val="Ttulo1"/>
        <w:spacing w:line="276" w:lineRule="auto"/>
        <w:jc w:val="center"/>
        <w:rPr>
          <w:rFonts w:ascii="Verdana" w:eastAsia="Times New Roman" w:hAnsi="Verdana"/>
          <w:sz w:val="22"/>
          <w:szCs w:val="22"/>
          <w:lang w:eastAsia="es-ES_tradnl"/>
        </w:rPr>
      </w:pPr>
      <w:r w:rsidRPr="00DC184D">
        <w:rPr>
          <w:rFonts w:ascii="Verdana" w:eastAsia="Times New Roman" w:hAnsi="Verdana"/>
          <w:sz w:val="22"/>
          <w:szCs w:val="22"/>
          <w:lang w:eastAsia="es-ES_tradnl"/>
        </w:rPr>
        <w:t xml:space="preserve">Viaje </w:t>
      </w:r>
      <w:r w:rsidR="00A91FE4" w:rsidRPr="00DC184D">
        <w:rPr>
          <w:rFonts w:ascii="Verdana" w:eastAsia="Times New Roman" w:hAnsi="Verdana"/>
          <w:sz w:val="22"/>
          <w:szCs w:val="22"/>
          <w:lang w:eastAsia="es-ES_tradnl"/>
        </w:rPr>
        <w:t xml:space="preserve">a </w:t>
      </w:r>
      <w:r w:rsidR="00DC184D" w:rsidRPr="00DC184D">
        <w:rPr>
          <w:rFonts w:ascii="Verdana" w:eastAsia="Times New Roman" w:hAnsi="Verdana"/>
          <w:sz w:val="22"/>
          <w:szCs w:val="22"/>
          <w:lang w:eastAsia="es-ES_tradnl"/>
        </w:rPr>
        <w:t>México</w:t>
      </w:r>
      <w:r w:rsidR="00325DDB" w:rsidRPr="00DC184D">
        <w:rPr>
          <w:rFonts w:ascii="Verdana" w:eastAsia="Times New Roman" w:hAnsi="Verdana"/>
          <w:sz w:val="22"/>
          <w:szCs w:val="22"/>
          <w:lang w:eastAsia="es-ES_tradnl"/>
        </w:rPr>
        <w:t xml:space="preserve">: </w:t>
      </w:r>
      <w:r w:rsidR="00DC184D" w:rsidRPr="00DC184D">
        <w:rPr>
          <w:rFonts w:ascii="Verdana" w:eastAsia="Times New Roman" w:hAnsi="Verdana"/>
          <w:sz w:val="22"/>
          <w:szCs w:val="22"/>
          <w:lang w:eastAsia="es-ES_tradnl"/>
        </w:rPr>
        <w:t>Marco Montero Solís</w:t>
      </w:r>
    </w:p>
    <w:p w14:paraId="33E83701" w14:textId="2B00D30C" w:rsidR="005025CD" w:rsidRPr="00DC184D" w:rsidRDefault="005025CD" w:rsidP="00DC184D">
      <w:pPr>
        <w:pStyle w:val="Ttulo1"/>
        <w:spacing w:line="276" w:lineRule="auto"/>
        <w:jc w:val="left"/>
        <w:rPr>
          <w:rFonts w:ascii="Verdana" w:eastAsia="Times New Roman" w:hAnsi="Verdana"/>
          <w:b w:val="0"/>
          <w:bCs/>
          <w:color w:val="auto"/>
          <w:sz w:val="22"/>
          <w:szCs w:val="22"/>
          <w:lang w:eastAsia="es-ES_tradnl"/>
        </w:rPr>
      </w:pPr>
      <w:r w:rsidRPr="00DC184D">
        <w:rPr>
          <w:rFonts w:ascii="Verdana" w:eastAsia="Times New Roman" w:hAnsi="Verdana"/>
          <w:sz w:val="22"/>
          <w:szCs w:val="22"/>
          <w:lang w:eastAsia="es-ES_tradnl"/>
        </w:rPr>
        <w:t>Datos Generales</w:t>
      </w:r>
      <w:r w:rsidR="00DC184D" w:rsidRPr="00DC184D">
        <w:rPr>
          <w:rFonts w:ascii="Verdana" w:eastAsia="Times New Roman" w:hAnsi="Verdana"/>
          <w:sz w:val="22"/>
          <w:szCs w:val="22"/>
          <w:lang w:eastAsia="es-ES_tradnl"/>
        </w:rPr>
        <w:t xml:space="preserve">: </w:t>
      </w:r>
      <w:r w:rsidR="00DC184D" w:rsidRPr="00DC184D">
        <w:rPr>
          <w:rFonts w:ascii="Verdana" w:eastAsia="Times New Roman" w:hAnsi="Verdana"/>
          <w:b w:val="0"/>
          <w:bCs/>
          <w:color w:val="auto"/>
          <w:sz w:val="22"/>
          <w:szCs w:val="22"/>
          <w:lang w:eastAsia="es-ES_tradnl"/>
        </w:rPr>
        <w:t>Participación en el Tercer Foro para Latinoamérica y el Caribe sobre Bosques Urbanos.</w:t>
      </w:r>
    </w:p>
    <w:p w14:paraId="6E92DDAE" w14:textId="5BF9BA01" w:rsidR="005025CD" w:rsidRPr="00DC184D" w:rsidRDefault="005025CD" w:rsidP="00DC184D">
      <w:pPr>
        <w:pStyle w:val="Ttulo1"/>
        <w:spacing w:line="276" w:lineRule="auto"/>
        <w:rPr>
          <w:rFonts w:ascii="Verdana" w:eastAsia="Times New Roman" w:hAnsi="Verdana" w:cs="Arial"/>
          <w:b w:val="0"/>
          <w:color w:val="000000"/>
          <w:sz w:val="22"/>
          <w:szCs w:val="22"/>
          <w:lang w:eastAsia="es-ES_tradnl"/>
        </w:rPr>
      </w:pPr>
      <w:r w:rsidRPr="00DC184D">
        <w:rPr>
          <w:rFonts w:ascii="Verdana" w:eastAsia="Times New Roman" w:hAnsi="Verdana"/>
          <w:sz w:val="22"/>
          <w:szCs w:val="22"/>
          <w:lang w:eastAsia="es-ES_tradnl"/>
        </w:rPr>
        <w:t xml:space="preserve">Funcionario: </w:t>
      </w:r>
      <w:r w:rsidR="00DC184D" w:rsidRPr="00DC184D">
        <w:rPr>
          <w:rFonts w:ascii="Verdana" w:eastAsia="Times New Roman" w:hAnsi="Verdana"/>
          <w:b w:val="0"/>
          <w:bCs/>
          <w:color w:val="auto"/>
          <w:sz w:val="22"/>
          <w:szCs w:val="22"/>
          <w:lang w:eastAsia="es-ES_tradnl"/>
        </w:rPr>
        <w:t>Marco Montero Solís</w:t>
      </w:r>
    </w:p>
    <w:p w14:paraId="134F3E85" w14:textId="5E539F7E" w:rsidR="005025CD" w:rsidRPr="00DC184D" w:rsidRDefault="005025CD" w:rsidP="00DC184D">
      <w:pPr>
        <w:pStyle w:val="Ttulo1"/>
        <w:spacing w:line="276" w:lineRule="auto"/>
        <w:rPr>
          <w:rFonts w:ascii="Verdana" w:eastAsia="Times New Roman" w:hAnsi="Verdana"/>
          <w:sz w:val="22"/>
          <w:szCs w:val="22"/>
          <w:lang w:eastAsia="es-ES_tradnl"/>
        </w:rPr>
      </w:pPr>
      <w:r w:rsidRPr="00DC184D">
        <w:rPr>
          <w:rFonts w:ascii="Verdana" w:eastAsia="Times New Roman" w:hAnsi="Verdana"/>
          <w:sz w:val="22"/>
          <w:szCs w:val="22"/>
          <w:lang w:eastAsia="es-ES_tradnl"/>
        </w:rPr>
        <w:t xml:space="preserve">Fechas: </w:t>
      </w:r>
      <w:r w:rsidR="00DC184D" w:rsidRPr="00DC184D">
        <w:rPr>
          <w:rFonts w:ascii="Verdana" w:eastAsia="Times New Roman" w:hAnsi="Verdana"/>
          <w:b w:val="0"/>
          <w:bCs/>
          <w:color w:val="auto"/>
          <w:sz w:val="22"/>
          <w:szCs w:val="22"/>
          <w:lang w:eastAsia="es-ES_tradnl"/>
        </w:rPr>
        <w:t>del 17 al 21 de octubre de 2022</w:t>
      </w:r>
    </w:p>
    <w:p w14:paraId="621E33C7" w14:textId="33E9A5B9" w:rsidR="005025CD" w:rsidRPr="00DC184D" w:rsidRDefault="005025CD" w:rsidP="00DC184D">
      <w:pPr>
        <w:pStyle w:val="Ttulo1"/>
        <w:spacing w:line="276" w:lineRule="auto"/>
        <w:rPr>
          <w:rFonts w:ascii="Verdana" w:eastAsia="Times New Roman" w:hAnsi="Verdana"/>
          <w:b w:val="0"/>
          <w:bCs/>
          <w:color w:val="auto"/>
          <w:sz w:val="22"/>
          <w:szCs w:val="22"/>
          <w:lang w:eastAsia="es-ES_tradnl"/>
        </w:rPr>
      </w:pPr>
      <w:r w:rsidRPr="00DC184D">
        <w:rPr>
          <w:rFonts w:ascii="Verdana" w:eastAsia="Times New Roman" w:hAnsi="Verdana"/>
          <w:sz w:val="22"/>
          <w:szCs w:val="22"/>
          <w:lang w:eastAsia="es-ES_tradnl"/>
        </w:rPr>
        <w:t xml:space="preserve">Destino: </w:t>
      </w:r>
      <w:r w:rsidR="00DC184D" w:rsidRPr="00DC184D">
        <w:rPr>
          <w:rFonts w:ascii="Verdana" w:eastAsia="Times New Roman" w:hAnsi="Verdana" w:cs="Arial"/>
          <w:b w:val="0"/>
          <w:bCs/>
          <w:color w:val="auto"/>
          <w:sz w:val="22"/>
          <w:szCs w:val="22"/>
          <w:lang w:eastAsia="es-ES_tradnl"/>
        </w:rPr>
        <w:t>México</w:t>
      </w:r>
    </w:p>
    <w:p w14:paraId="3BB553BA" w14:textId="5BE72643" w:rsidR="008B3DD5" w:rsidRPr="00DC184D" w:rsidRDefault="005025CD" w:rsidP="00DC184D">
      <w:pPr>
        <w:pStyle w:val="Ttulo1"/>
        <w:spacing w:line="276" w:lineRule="auto"/>
        <w:rPr>
          <w:rFonts w:ascii="Verdana" w:eastAsia="Times New Roman" w:hAnsi="Verdana" w:cs="Arial"/>
          <w:b w:val="0"/>
          <w:color w:val="000000"/>
          <w:sz w:val="22"/>
          <w:szCs w:val="22"/>
          <w:lang w:eastAsia="es-ES_tradnl"/>
        </w:rPr>
      </w:pPr>
      <w:r w:rsidRPr="00DC184D">
        <w:rPr>
          <w:rFonts w:ascii="Verdana" w:eastAsia="Times New Roman" w:hAnsi="Verdana"/>
          <w:sz w:val="22"/>
          <w:szCs w:val="22"/>
          <w:lang w:eastAsia="es-ES_tradnl"/>
        </w:rPr>
        <w:t>Puesto:</w:t>
      </w:r>
      <w:r w:rsidRPr="00DC184D">
        <w:rPr>
          <w:rFonts w:ascii="Verdana" w:eastAsia="Times New Roman" w:hAnsi="Verdana" w:cs="Arial"/>
          <w:b w:val="0"/>
          <w:color w:val="000000"/>
          <w:sz w:val="22"/>
          <w:szCs w:val="22"/>
          <w:lang w:eastAsia="es-ES_tradnl"/>
        </w:rPr>
        <w:t xml:space="preserve"> </w:t>
      </w:r>
      <w:r w:rsidR="00325DDB" w:rsidRPr="00DC184D">
        <w:rPr>
          <w:rFonts w:ascii="Verdana" w:eastAsia="Times New Roman" w:hAnsi="Verdana" w:cs="Arial"/>
          <w:b w:val="0"/>
          <w:color w:val="000000"/>
          <w:sz w:val="22"/>
          <w:szCs w:val="22"/>
          <w:lang w:eastAsia="es-ES_tradnl"/>
        </w:rPr>
        <w:t xml:space="preserve">Profesional </w:t>
      </w:r>
      <w:r w:rsidR="00DC184D" w:rsidRPr="00DC184D">
        <w:rPr>
          <w:rFonts w:ascii="Verdana" w:eastAsia="Times New Roman" w:hAnsi="Verdana" w:cs="Arial"/>
          <w:b w:val="0"/>
          <w:color w:val="000000"/>
          <w:sz w:val="22"/>
          <w:szCs w:val="22"/>
          <w:lang w:eastAsia="es-ES_tradnl"/>
        </w:rPr>
        <w:t>2</w:t>
      </w:r>
    </w:p>
    <w:p w14:paraId="3659D8C4" w14:textId="2DBD3B0C" w:rsidR="005025CD" w:rsidRPr="00DC184D" w:rsidRDefault="005025CD" w:rsidP="00DC184D">
      <w:pPr>
        <w:pStyle w:val="Ttulo1"/>
        <w:spacing w:line="276" w:lineRule="auto"/>
        <w:rPr>
          <w:rFonts w:ascii="Verdana" w:eastAsia="Times New Roman" w:hAnsi="Verdana" w:cs="Arial"/>
          <w:b w:val="0"/>
          <w:color w:val="000000"/>
          <w:sz w:val="22"/>
          <w:szCs w:val="22"/>
          <w:lang w:eastAsia="es-ES_tradnl"/>
        </w:rPr>
      </w:pPr>
      <w:r w:rsidRPr="00DC184D">
        <w:rPr>
          <w:rFonts w:ascii="Verdana" w:eastAsia="Times New Roman" w:hAnsi="Verdana"/>
          <w:sz w:val="22"/>
          <w:szCs w:val="22"/>
          <w:lang w:eastAsia="es-ES_tradnl"/>
        </w:rPr>
        <w:t xml:space="preserve">Dirección: </w:t>
      </w:r>
      <w:r w:rsidR="00DB7740" w:rsidRPr="00DC184D">
        <w:rPr>
          <w:rFonts w:ascii="Verdana" w:eastAsia="Times New Roman" w:hAnsi="Verdana" w:cs="Arial"/>
          <w:b w:val="0"/>
          <w:color w:val="000000"/>
          <w:sz w:val="22"/>
          <w:szCs w:val="22"/>
          <w:lang w:eastAsia="es-ES_tradnl"/>
        </w:rPr>
        <w:t xml:space="preserve">Dirección </w:t>
      </w:r>
      <w:r w:rsidR="00DC184D" w:rsidRPr="00DC184D">
        <w:rPr>
          <w:rFonts w:ascii="Verdana" w:eastAsia="Times New Roman" w:hAnsi="Verdana" w:cs="Arial"/>
          <w:b w:val="0"/>
          <w:color w:val="000000"/>
          <w:sz w:val="22"/>
          <w:szCs w:val="22"/>
          <w:lang w:eastAsia="es-ES_tradnl"/>
        </w:rPr>
        <w:t xml:space="preserve">Estrategia Empresarial </w:t>
      </w:r>
    </w:p>
    <w:p w14:paraId="2FDDBB02" w14:textId="0406ED26" w:rsidR="005025CD" w:rsidRPr="00DC184D" w:rsidRDefault="005025CD" w:rsidP="00DC184D">
      <w:pPr>
        <w:pStyle w:val="Ttulo1"/>
        <w:spacing w:line="276" w:lineRule="auto"/>
        <w:rPr>
          <w:rFonts w:ascii="Verdana" w:eastAsia="Times New Roman" w:hAnsi="Verdana"/>
          <w:sz w:val="22"/>
          <w:szCs w:val="22"/>
          <w:lang w:eastAsia="es-ES_tradnl"/>
        </w:rPr>
      </w:pPr>
      <w:r w:rsidRPr="00DC184D">
        <w:rPr>
          <w:rFonts w:ascii="Verdana" w:eastAsia="Times New Roman" w:hAnsi="Verdana"/>
          <w:sz w:val="22"/>
          <w:szCs w:val="22"/>
          <w:lang w:eastAsia="es-ES_tradnl"/>
        </w:rPr>
        <w:t>Detalle (en colones)</w:t>
      </w:r>
      <w:r w:rsidR="00325DDB" w:rsidRPr="00DC184D">
        <w:rPr>
          <w:rFonts w:ascii="Verdana" w:eastAsia="Times New Roman" w:hAnsi="Verdana"/>
          <w:sz w:val="22"/>
          <w:szCs w:val="22"/>
          <w:lang w:eastAsia="es-ES_tradnl"/>
        </w:rPr>
        <w:t>:</w:t>
      </w:r>
    </w:p>
    <w:p w14:paraId="014AFB7D" w14:textId="3A8FAC5A" w:rsidR="00BF651C" w:rsidRPr="00E95B9E" w:rsidRDefault="005025CD" w:rsidP="00E95B9E">
      <w:pPr>
        <w:pStyle w:val="Prrafodelista"/>
        <w:numPr>
          <w:ilvl w:val="0"/>
          <w:numId w:val="1"/>
        </w:numPr>
        <w:spacing w:line="240" w:lineRule="auto"/>
        <w:rPr>
          <w:rFonts w:ascii="Verdana" w:eastAsia="Times New Roman" w:hAnsi="Verdana" w:cs="Tahoma"/>
          <w:sz w:val="22"/>
          <w:szCs w:val="22"/>
          <w:lang w:eastAsia="es-CR"/>
        </w:rPr>
      </w:pPr>
      <w:r w:rsidRPr="00E95B9E">
        <w:rPr>
          <w:rFonts w:ascii="Verdana" w:eastAsia="Times New Roman" w:hAnsi="Verdana" w:cstheme="majorBidi"/>
          <w:b/>
          <w:color w:val="FF692D"/>
          <w:sz w:val="22"/>
          <w:szCs w:val="22"/>
          <w:lang w:eastAsia="es-ES_tradnl"/>
        </w:rPr>
        <w:t>Monto del tiquete</w:t>
      </w:r>
      <w:r w:rsidR="00BF651C" w:rsidRPr="00E95B9E">
        <w:rPr>
          <w:rFonts w:ascii="Verdana" w:eastAsia="Times New Roman" w:hAnsi="Verdana"/>
          <w:sz w:val="22"/>
          <w:szCs w:val="22"/>
          <w:lang w:eastAsia="es-ES_tradnl"/>
        </w:rPr>
        <w:t xml:space="preserve">: </w:t>
      </w:r>
      <w:r w:rsidR="00BF651C" w:rsidRPr="00E95B9E">
        <w:rPr>
          <w:rFonts w:ascii="Verdana" w:eastAsia="Times New Roman" w:hAnsi="Verdana" w:cs="Arial"/>
          <w:color w:val="000000"/>
          <w:sz w:val="22"/>
          <w:szCs w:val="22"/>
          <w:lang w:eastAsia="es-ES_tradnl"/>
        </w:rPr>
        <w:t xml:space="preserve">₡ </w:t>
      </w:r>
      <w:r w:rsidR="00DC184D" w:rsidRPr="00E95B9E">
        <w:rPr>
          <w:rFonts w:ascii="Verdana" w:eastAsia="Times New Roman" w:hAnsi="Verdana" w:cs="Arial"/>
          <w:color w:val="000000"/>
          <w:sz w:val="22"/>
          <w:szCs w:val="22"/>
          <w:lang w:eastAsia="es-ES_tradnl"/>
        </w:rPr>
        <w:t>0</w:t>
      </w:r>
    </w:p>
    <w:p w14:paraId="2F63B0F8" w14:textId="5EA32696" w:rsidR="005025CD" w:rsidRPr="00DC184D" w:rsidRDefault="005025CD" w:rsidP="00E95B9E">
      <w:pPr>
        <w:pStyle w:val="Ttulo1"/>
        <w:numPr>
          <w:ilvl w:val="0"/>
          <w:numId w:val="1"/>
        </w:numPr>
        <w:spacing w:line="240" w:lineRule="auto"/>
        <w:rPr>
          <w:rFonts w:ascii="Verdana" w:eastAsia="Times New Roman" w:hAnsi="Verdana"/>
          <w:sz w:val="22"/>
          <w:szCs w:val="22"/>
          <w:lang w:eastAsia="es-ES_tradnl"/>
        </w:rPr>
      </w:pPr>
      <w:r w:rsidRPr="00DC184D">
        <w:rPr>
          <w:rFonts w:ascii="Verdana" w:eastAsia="Times New Roman" w:hAnsi="Verdana"/>
          <w:sz w:val="22"/>
          <w:szCs w:val="22"/>
          <w:lang w:eastAsia="es-ES_tradnl"/>
        </w:rPr>
        <w:t xml:space="preserve">Monto del viático (*) </w:t>
      </w:r>
      <w:r w:rsidRPr="00DC184D">
        <w:rPr>
          <w:rFonts w:ascii="Verdana" w:eastAsia="Times New Roman" w:hAnsi="Verdana" w:cs="Arial"/>
          <w:b w:val="0"/>
          <w:color w:val="000000"/>
          <w:sz w:val="22"/>
          <w:szCs w:val="22"/>
          <w:lang w:eastAsia="es-ES_tradnl"/>
        </w:rPr>
        <w:t>₡</w:t>
      </w:r>
      <w:r w:rsidR="00FF1877" w:rsidRPr="00DC184D">
        <w:rPr>
          <w:rFonts w:ascii="Verdana" w:eastAsia="Times New Roman" w:hAnsi="Verdana" w:cs="Arial"/>
          <w:b w:val="0"/>
          <w:color w:val="000000"/>
          <w:sz w:val="22"/>
          <w:szCs w:val="22"/>
          <w:lang w:eastAsia="es-ES_tradnl"/>
        </w:rPr>
        <w:t xml:space="preserve"> </w:t>
      </w:r>
      <w:r w:rsidR="00DC184D" w:rsidRPr="00DC184D">
        <w:rPr>
          <w:rFonts w:ascii="Verdana" w:eastAsia="Times New Roman" w:hAnsi="Verdana" w:cs="Arial"/>
          <w:b w:val="0"/>
          <w:color w:val="000000"/>
          <w:sz w:val="22"/>
          <w:szCs w:val="22"/>
          <w:lang w:eastAsia="es-ES_tradnl"/>
        </w:rPr>
        <w:t>225 882,88</w:t>
      </w:r>
    </w:p>
    <w:p w14:paraId="1E88F3C9" w14:textId="74D69420" w:rsidR="005025CD" w:rsidRPr="00DC184D" w:rsidRDefault="005025CD" w:rsidP="00E95B9E">
      <w:pPr>
        <w:pStyle w:val="Ttulo1"/>
        <w:numPr>
          <w:ilvl w:val="0"/>
          <w:numId w:val="1"/>
        </w:numPr>
        <w:spacing w:line="240" w:lineRule="auto"/>
        <w:rPr>
          <w:rFonts w:ascii="Verdana" w:eastAsia="Times New Roman" w:hAnsi="Verdana"/>
          <w:sz w:val="22"/>
          <w:szCs w:val="22"/>
          <w:lang w:eastAsia="es-ES_tradnl"/>
        </w:rPr>
      </w:pPr>
      <w:r w:rsidRPr="00DC184D">
        <w:rPr>
          <w:rFonts w:ascii="Verdana" w:eastAsia="Times New Roman" w:hAnsi="Verdana"/>
          <w:sz w:val="22"/>
          <w:szCs w:val="22"/>
          <w:lang w:eastAsia="es-ES_tradnl"/>
        </w:rPr>
        <w:t xml:space="preserve">Devolución por liquidación </w:t>
      </w:r>
      <w:r w:rsidRPr="00DC184D">
        <w:rPr>
          <w:rFonts w:ascii="Verdana" w:eastAsia="Times New Roman" w:hAnsi="Verdana" w:cs="Arial"/>
          <w:b w:val="0"/>
          <w:color w:val="000000"/>
          <w:sz w:val="22"/>
          <w:szCs w:val="22"/>
          <w:lang w:eastAsia="es-ES_tradnl"/>
        </w:rPr>
        <w:t>₡</w:t>
      </w:r>
      <w:r w:rsidRPr="00DC184D">
        <w:rPr>
          <w:rFonts w:ascii="Verdana" w:eastAsia="Times New Roman" w:hAnsi="Verdana" w:cs="Open Sans"/>
          <w:b w:val="0"/>
          <w:color w:val="000000"/>
          <w:sz w:val="22"/>
          <w:szCs w:val="22"/>
          <w:lang w:eastAsia="es-ES_tradnl"/>
        </w:rPr>
        <w:t xml:space="preserve"> </w:t>
      </w:r>
      <w:r w:rsidR="00DC184D" w:rsidRPr="00DC184D">
        <w:rPr>
          <w:rFonts w:ascii="Verdana" w:eastAsia="Times New Roman" w:hAnsi="Verdana" w:cs="Open Sans"/>
          <w:b w:val="0"/>
          <w:color w:val="000000"/>
          <w:sz w:val="22"/>
          <w:szCs w:val="22"/>
          <w:lang w:eastAsia="es-ES_tradnl"/>
        </w:rPr>
        <w:t>54 786,96</w:t>
      </w:r>
    </w:p>
    <w:p w14:paraId="06FD29C2" w14:textId="66FD7527" w:rsidR="005025CD" w:rsidRPr="00DC184D" w:rsidRDefault="005025CD" w:rsidP="00DC184D">
      <w:pPr>
        <w:pStyle w:val="Ttulo1"/>
        <w:spacing w:line="276" w:lineRule="auto"/>
        <w:rPr>
          <w:rFonts w:ascii="Verdana" w:eastAsia="Times New Roman" w:hAnsi="Verdana"/>
          <w:sz w:val="22"/>
          <w:szCs w:val="22"/>
          <w:lang w:eastAsia="es-ES_tradnl"/>
        </w:rPr>
      </w:pPr>
      <w:r w:rsidRPr="00DC184D">
        <w:rPr>
          <w:rFonts w:ascii="Verdana" w:eastAsia="Times New Roman" w:hAnsi="Verdana"/>
          <w:sz w:val="22"/>
          <w:szCs w:val="22"/>
          <w:lang w:eastAsia="es-ES_tradnl"/>
        </w:rPr>
        <w:t xml:space="preserve">Motivo </w:t>
      </w:r>
    </w:p>
    <w:p w14:paraId="248437CE" w14:textId="7667C9C2" w:rsidR="00DC184D" w:rsidRPr="00DC184D" w:rsidRDefault="00DC184D" w:rsidP="00DC184D">
      <w:pPr>
        <w:spacing w:line="276" w:lineRule="auto"/>
        <w:rPr>
          <w:rFonts w:ascii="Verdana" w:hAnsi="Verdana"/>
          <w:sz w:val="22"/>
          <w:szCs w:val="22"/>
          <w:lang w:eastAsia="es-ES_tradnl"/>
        </w:rPr>
      </w:pPr>
      <w:r w:rsidRPr="00DC184D">
        <w:rPr>
          <w:rFonts w:ascii="Verdana" w:hAnsi="Verdana"/>
          <w:sz w:val="22"/>
          <w:szCs w:val="22"/>
          <w:lang w:eastAsia="es-ES_tradnl"/>
        </w:rPr>
        <w:t>Participación en el Tercer Foro para América Latina y el Caribe de Bosques Urbanos y Periurbanos. Esta participación visibiliza en el ámbito latinoamericano, una de las primeras experiencias exitosas de una empresa eléctrica, que participa activamente en la gestión de los bosques urbanos, desde su Responsabilidad Social Empresarial y de manera activa en el mercado de bienes y servicios no regulados que se generan producto de la actividad.</w:t>
      </w:r>
    </w:p>
    <w:p w14:paraId="7866EF14" w14:textId="06B3FD88" w:rsidR="005025CD" w:rsidRPr="00DC184D" w:rsidRDefault="005025CD" w:rsidP="00DC184D">
      <w:pPr>
        <w:pStyle w:val="Ttulo1"/>
        <w:spacing w:line="276" w:lineRule="auto"/>
        <w:rPr>
          <w:rFonts w:ascii="Verdana" w:eastAsia="Times New Roman" w:hAnsi="Verdana"/>
          <w:sz w:val="22"/>
          <w:szCs w:val="22"/>
          <w:lang w:eastAsia="es-ES_tradnl"/>
        </w:rPr>
      </w:pPr>
      <w:r w:rsidRPr="00DC184D">
        <w:rPr>
          <w:rFonts w:ascii="Verdana" w:eastAsia="Times New Roman" w:hAnsi="Verdana"/>
          <w:sz w:val="22"/>
          <w:szCs w:val="22"/>
          <w:lang w:eastAsia="es-ES_tradnl"/>
        </w:rPr>
        <w:t>Beneficio para CNFL</w:t>
      </w:r>
    </w:p>
    <w:p w14:paraId="42120D2B" w14:textId="7396217A" w:rsidR="00DC184D" w:rsidRPr="00DC184D" w:rsidRDefault="00DC184D" w:rsidP="00DC184D">
      <w:pPr>
        <w:spacing w:line="276" w:lineRule="auto"/>
        <w:rPr>
          <w:rFonts w:ascii="Verdana" w:hAnsi="Verdana"/>
          <w:sz w:val="22"/>
          <w:szCs w:val="22"/>
          <w:lang w:eastAsia="es-ES_tradnl"/>
        </w:rPr>
      </w:pPr>
      <w:r w:rsidRPr="00DC184D">
        <w:rPr>
          <w:rFonts w:ascii="Verdana" w:hAnsi="Verdana"/>
          <w:sz w:val="22"/>
          <w:szCs w:val="22"/>
          <w:lang w:eastAsia="es-ES_tradnl"/>
        </w:rPr>
        <w:t>La CNFL tiene potencia para mostrar su experiencia en el ámbito nacional y al menos regional, oportunidad que, con ciertos elementos básicos, puede generar ingresos interesantes y la oportunidad de expandir acciones en este tema. Los contactos generados en el foro abren oportunidades de traer profesionales de alto nivel al país y lograr capacitaciones que de otra forma sería más difícil identificar; este es otro valor agregado de importancia para este tipo de foros y actividades.</w:t>
      </w:r>
    </w:p>
    <w:p w14:paraId="26668A47" w14:textId="3011022B" w:rsidR="005025CD" w:rsidRPr="00DC184D" w:rsidRDefault="005025CD" w:rsidP="00DC184D">
      <w:pPr>
        <w:pStyle w:val="Ttulo1"/>
        <w:spacing w:line="276" w:lineRule="auto"/>
        <w:rPr>
          <w:rFonts w:ascii="Verdana" w:eastAsia="Times New Roman" w:hAnsi="Verdana"/>
          <w:sz w:val="22"/>
          <w:szCs w:val="22"/>
          <w:lang w:eastAsia="es-ES_tradnl"/>
        </w:rPr>
      </w:pPr>
      <w:r w:rsidRPr="00DC184D">
        <w:rPr>
          <w:rFonts w:ascii="Verdana" w:eastAsia="Times New Roman" w:hAnsi="Verdana"/>
          <w:sz w:val="22"/>
          <w:szCs w:val="22"/>
          <w:lang w:eastAsia="es-ES_tradnl"/>
        </w:rPr>
        <w:t>Patrocinado parcial o totalmente</w:t>
      </w:r>
      <w:r w:rsidR="00BF651C" w:rsidRPr="00DC184D">
        <w:rPr>
          <w:rFonts w:ascii="Verdana" w:eastAsia="Times New Roman" w:hAnsi="Verdana"/>
          <w:sz w:val="22"/>
          <w:szCs w:val="22"/>
          <w:lang w:eastAsia="es-ES_tradnl"/>
        </w:rPr>
        <w:t xml:space="preserve">:  </w:t>
      </w:r>
      <w:r w:rsidR="001329B1" w:rsidRPr="001329B1">
        <w:rPr>
          <w:rFonts w:ascii="Verdana" w:eastAsia="Times New Roman" w:hAnsi="Verdana"/>
          <w:b w:val="0"/>
          <w:bCs/>
          <w:color w:val="auto"/>
          <w:sz w:val="22"/>
          <w:szCs w:val="22"/>
          <w:lang w:eastAsia="es-ES_tradnl"/>
        </w:rPr>
        <w:t>CNFL cubre gastos menores y los imprevistos, el auspiciador cubre viáticos y traslados.</w:t>
      </w:r>
      <w:r w:rsidR="001329B1" w:rsidRPr="001329B1">
        <w:rPr>
          <w:rFonts w:ascii="Verdana" w:eastAsia="Times New Roman" w:hAnsi="Verdana"/>
          <w:color w:val="auto"/>
          <w:sz w:val="22"/>
          <w:szCs w:val="22"/>
          <w:lang w:eastAsia="es-ES_tradnl"/>
        </w:rPr>
        <w:t xml:space="preserve"> </w:t>
      </w:r>
    </w:p>
    <w:sectPr w:rsidR="005025CD" w:rsidRPr="00DC184D" w:rsidSect="00542A35">
      <w:headerReference w:type="default" r:id="rId7"/>
      <w:footerReference w:type="even" r:id="rId8"/>
      <w:footerReference w:type="default" r:id="rId9"/>
      <w:pgSz w:w="12240" w:h="15840"/>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4D87" w14:textId="77777777" w:rsidR="004A12B2" w:rsidRDefault="004A12B2" w:rsidP="00BF0DFD">
      <w:pPr>
        <w:spacing w:line="240" w:lineRule="auto"/>
      </w:pPr>
      <w:r>
        <w:separator/>
      </w:r>
    </w:p>
  </w:endnote>
  <w:endnote w:type="continuationSeparator" w:id="0">
    <w:p w14:paraId="1804ED60" w14:textId="77777777" w:rsidR="004A12B2" w:rsidRDefault="004A12B2" w:rsidP="00BF0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Gotham Black Regular">
    <w:altName w:val="Times New Roman"/>
    <w:panose1 w:val="00000000000000000000"/>
    <w:charset w:val="4D"/>
    <w:family w:val="auto"/>
    <w:notTrueType/>
    <w:pitch w:val="variable"/>
    <w:sig w:usb0="00000001" w:usb1="50000048" w:usb2="00000000" w:usb3="00000000" w:csb0="00000111" w:csb1="00000000"/>
  </w:font>
  <w:font w:name="Times New Roman (Cuerpo en alf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87376459"/>
      <w:docPartObj>
        <w:docPartGallery w:val="Page Numbers (Bottom of Page)"/>
        <w:docPartUnique/>
      </w:docPartObj>
    </w:sdtPr>
    <w:sdtContent>
      <w:p w14:paraId="36FE327B" w14:textId="77777777" w:rsidR="00542A35" w:rsidRDefault="00542A35" w:rsidP="003407A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0E3597F" w14:textId="77777777" w:rsidR="00542A35" w:rsidRDefault="00542A35" w:rsidP="00542A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3E9A" w14:textId="77777777" w:rsidR="00BF0DFD" w:rsidRDefault="00BF0DFD" w:rsidP="00542A35">
    <w:pPr>
      <w:pStyle w:val="Piedepgina"/>
      <w:ind w:right="360"/>
    </w:pPr>
    <w:r>
      <w:rPr>
        <w:noProof/>
        <w:lang w:eastAsia="es-CR"/>
      </w:rPr>
      <w:drawing>
        <wp:anchor distT="0" distB="0" distL="114300" distR="114300" simplePos="0" relativeHeight="251659264" behindDoc="1" locked="0" layoutInCell="1" allowOverlap="1" wp14:anchorId="6C5B5A60" wp14:editId="07A7093E">
          <wp:simplePos x="0" y="0"/>
          <wp:positionH relativeFrom="column">
            <wp:posOffset>-927100</wp:posOffset>
          </wp:positionH>
          <wp:positionV relativeFrom="paragraph">
            <wp:posOffset>-82711</wp:posOffset>
          </wp:positionV>
          <wp:extent cx="7849354" cy="80802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_01wp.jpg"/>
                  <pic:cNvPicPr/>
                </pic:nvPicPr>
                <pic:blipFill>
                  <a:blip r:embed="rId1">
                    <a:extLst>
                      <a:ext uri="{28A0092B-C50C-407E-A947-70E740481C1C}">
                        <a14:useLocalDpi xmlns:a14="http://schemas.microsoft.com/office/drawing/2010/main" val="0"/>
                      </a:ext>
                    </a:extLst>
                  </a:blip>
                  <a:stretch>
                    <a:fillRect/>
                  </a:stretch>
                </pic:blipFill>
                <pic:spPr>
                  <a:xfrm>
                    <a:off x="0" y="0"/>
                    <a:ext cx="7849354" cy="80802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3809" w14:textId="77777777" w:rsidR="004A12B2" w:rsidRDefault="004A12B2" w:rsidP="00BF0DFD">
      <w:pPr>
        <w:spacing w:line="240" w:lineRule="auto"/>
      </w:pPr>
      <w:r>
        <w:separator/>
      </w:r>
    </w:p>
  </w:footnote>
  <w:footnote w:type="continuationSeparator" w:id="0">
    <w:p w14:paraId="13C947D1" w14:textId="77777777" w:rsidR="004A12B2" w:rsidRDefault="004A12B2" w:rsidP="00BF0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Gotham Black Regular" w:hAnsi="Gotham Black Regular" w:cs="Times New Roman (Cuerpo en alfa"/>
        <w:color w:val="FFFFFF" w:themeColor="background1"/>
      </w:rPr>
      <w:id w:val="213702575"/>
      <w:docPartObj>
        <w:docPartGallery w:val="Page Numbers (Bottom of Page)"/>
        <w:docPartUnique/>
      </w:docPartObj>
    </w:sdtPr>
    <w:sdtContent>
      <w:p w14:paraId="3DAC350E" w14:textId="77777777" w:rsidR="00EA284F" w:rsidRPr="00EA284F" w:rsidRDefault="00EA284F" w:rsidP="00EA284F">
        <w:pPr>
          <w:pStyle w:val="Piedepgina"/>
          <w:framePr w:wrap="notBeside" w:vAnchor="text" w:hAnchor="page" w:x="10366" w:y="-280"/>
          <w:rPr>
            <w:rStyle w:val="Nmerodepgina"/>
            <w:rFonts w:ascii="Gotham Black Regular" w:hAnsi="Gotham Black Regular" w:cs="Times New Roman (Cuerpo en alfa"/>
            <w:color w:val="FFFFFF" w:themeColor="background1"/>
          </w:rPr>
        </w:pPr>
        <w:r w:rsidRPr="00D31B1F">
          <w:rPr>
            <w:rStyle w:val="Nmerodepgina"/>
            <w:rFonts w:ascii="Franklin Gothic Demi" w:hAnsi="Franklin Gothic Demi" w:cs="Times New Roman (Cuerpo en alfa"/>
            <w:color w:val="FFFFFF" w:themeColor="background1"/>
          </w:rPr>
          <w:fldChar w:fldCharType="begin"/>
        </w:r>
        <w:r w:rsidRPr="00D31B1F">
          <w:rPr>
            <w:rStyle w:val="Nmerodepgina"/>
            <w:rFonts w:ascii="Franklin Gothic Demi" w:hAnsi="Franklin Gothic Demi" w:cs="Times New Roman (Cuerpo en alfa"/>
            <w:color w:val="FFFFFF" w:themeColor="background1"/>
          </w:rPr>
          <w:instrText xml:space="preserve"> PAGE </w:instrText>
        </w:r>
        <w:r w:rsidRPr="00D31B1F">
          <w:rPr>
            <w:rStyle w:val="Nmerodepgina"/>
            <w:rFonts w:ascii="Franklin Gothic Demi" w:hAnsi="Franklin Gothic Demi" w:cs="Times New Roman (Cuerpo en alfa"/>
            <w:color w:val="FFFFFF" w:themeColor="background1"/>
          </w:rPr>
          <w:fldChar w:fldCharType="separate"/>
        </w:r>
        <w:r w:rsidR="00124D93">
          <w:rPr>
            <w:rStyle w:val="Nmerodepgina"/>
            <w:rFonts w:ascii="Franklin Gothic Demi" w:hAnsi="Franklin Gothic Demi" w:cs="Times New Roman (Cuerpo en alfa"/>
            <w:noProof/>
            <w:color w:val="FFFFFF" w:themeColor="background1"/>
          </w:rPr>
          <w:t>1</w:t>
        </w:r>
        <w:r w:rsidRPr="00D31B1F">
          <w:rPr>
            <w:rStyle w:val="Nmerodepgina"/>
            <w:rFonts w:ascii="Franklin Gothic Demi" w:hAnsi="Franklin Gothic Demi" w:cs="Times New Roman (Cuerpo en alfa"/>
            <w:color w:val="FFFFFF" w:themeColor="background1"/>
          </w:rPr>
          <w:fldChar w:fldCharType="end"/>
        </w:r>
      </w:p>
    </w:sdtContent>
  </w:sdt>
  <w:p w14:paraId="127C4097" w14:textId="77777777" w:rsidR="00BF0DFD" w:rsidRDefault="00EA284F">
    <w:pPr>
      <w:pStyle w:val="Encabezado"/>
    </w:pPr>
    <w:r>
      <w:rPr>
        <w:noProof/>
        <w:lang w:eastAsia="es-CR"/>
      </w:rPr>
      <w:drawing>
        <wp:anchor distT="0" distB="0" distL="114300" distR="114300" simplePos="0" relativeHeight="251660288" behindDoc="1" locked="0" layoutInCell="1" allowOverlap="1" wp14:anchorId="2FB5D820" wp14:editId="6E311764">
          <wp:simplePos x="0" y="0"/>
          <wp:positionH relativeFrom="column">
            <wp:posOffset>-927100</wp:posOffset>
          </wp:positionH>
          <wp:positionV relativeFrom="paragraph">
            <wp:posOffset>-450215</wp:posOffset>
          </wp:positionV>
          <wp:extent cx="8421582" cy="66090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tilla_03we.jpg"/>
                  <pic:cNvPicPr/>
                </pic:nvPicPr>
                <pic:blipFill>
                  <a:blip r:embed="rId1">
                    <a:extLst>
                      <a:ext uri="{28A0092B-C50C-407E-A947-70E740481C1C}">
                        <a14:useLocalDpi xmlns:a14="http://schemas.microsoft.com/office/drawing/2010/main" val="0"/>
                      </a:ext>
                    </a:extLst>
                  </a:blip>
                  <a:stretch>
                    <a:fillRect/>
                  </a:stretch>
                </pic:blipFill>
                <pic:spPr>
                  <a:xfrm>
                    <a:off x="0" y="0"/>
                    <a:ext cx="8421582" cy="660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6FC3"/>
    <w:multiLevelType w:val="hybridMultilevel"/>
    <w:tmpl w:val="A022E5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56390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FD"/>
    <w:rsid w:val="000A45E6"/>
    <w:rsid w:val="001229C7"/>
    <w:rsid w:val="00124D93"/>
    <w:rsid w:val="001329B1"/>
    <w:rsid w:val="00133C68"/>
    <w:rsid w:val="002663C1"/>
    <w:rsid w:val="002964EA"/>
    <w:rsid w:val="002F61CC"/>
    <w:rsid w:val="00325DDB"/>
    <w:rsid w:val="003419A2"/>
    <w:rsid w:val="003631A3"/>
    <w:rsid w:val="004A12B2"/>
    <w:rsid w:val="004E01D2"/>
    <w:rsid w:val="005025CD"/>
    <w:rsid w:val="00542A35"/>
    <w:rsid w:val="00574B2A"/>
    <w:rsid w:val="00575836"/>
    <w:rsid w:val="005E43DE"/>
    <w:rsid w:val="006104EA"/>
    <w:rsid w:val="00631C1C"/>
    <w:rsid w:val="0063359D"/>
    <w:rsid w:val="0069418A"/>
    <w:rsid w:val="007C4E62"/>
    <w:rsid w:val="0081353E"/>
    <w:rsid w:val="00891287"/>
    <w:rsid w:val="008B3DD5"/>
    <w:rsid w:val="008C308E"/>
    <w:rsid w:val="009E3650"/>
    <w:rsid w:val="009F37E6"/>
    <w:rsid w:val="00A06D85"/>
    <w:rsid w:val="00A91FE4"/>
    <w:rsid w:val="00AE0BE4"/>
    <w:rsid w:val="00BE7303"/>
    <w:rsid w:val="00BF0DFD"/>
    <w:rsid w:val="00BF651C"/>
    <w:rsid w:val="00CC722C"/>
    <w:rsid w:val="00D31B1F"/>
    <w:rsid w:val="00D81966"/>
    <w:rsid w:val="00D8471E"/>
    <w:rsid w:val="00DB7740"/>
    <w:rsid w:val="00DC184D"/>
    <w:rsid w:val="00DC79BC"/>
    <w:rsid w:val="00E6426E"/>
    <w:rsid w:val="00E95B9E"/>
    <w:rsid w:val="00EA284F"/>
    <w:rsid w:val="00EB5538"/>
    <w:rsid w:val="00F83E5E"/>
    <w:rsid w:val="00FE0DFF"/>
    <w:rsid w:val="00FF187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D62B9"/>
  <w15:docId w15:val="{D9A1B7CC-6088-4D6D-B830-99CCBB3F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1F"/>
    <w:pPr>
      <w:spacing w:line="360" w:lineRule="auto"/>
      <w:jc w:val="both"/>
    </w:pPr>
    <w:rPr>
      <w:rFonts w:ascii="Franklin Gothic Book" w:hAnsi="Franklin Gothic Book"/>
    </w:rPr>
  </w:style>
  <w:style w:type="paragraph" w:styleId="Ttulo1">
    <w:name w:val="heading 1"/>
    <w:basedOn w:val="Normal"/>
    <w:next w:val="Normal"/>
    <w:link w:val="Ttulo1Car"/>
    <w:uiPriority w:val="9"/>
    <w:qFormat/>
    <w:rsid w:val="00D31B1F"/>
    <w:pPr>
      <w:keepNext/>
      <w:keepLines/>
      <w:spacing w:before="240" w:after="240"/>
      <w:outlineLvl w:val="0"/>
    </w:pPr>
    <w:rPr>
      <w:rFonts w:ascii="Franklin Gothic Demi" w:eastAsiaTheme="majorEastAsia" w:hAnsi="Franklin Gothic Demi" w:cstheme="majorBidi"/>
      <w:b/>
      <w:color w:val="FF692D"/>
      <w:sz w:val="28"/>
      <w:szCs w:val="32"/>
    </w:rPr>
  </w:style>
  <w:style w:type="paragraph" w:styleId="Ttulo2">
    <w:name w:val="heading 2"/>
    <w:basedOn w:val="Normal"/>
    <w:link w:val="Ttulo2Car"/>
    <w:uiPriority w:val="9"/>
    <w:qFormat/>
    <w:rsid w:val="00542A35"/>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0DFD"/>
    <w:pPr>
      <w:tabs>
        <w:tab w:val="center" w:pos="4419"/>
        <w:tab w:val="right" w:pos="8838"/>
      </w:tabs>
    </w:pPr>
  </w:style>
  <w:style w:type="character" w:customStyle="1" w:styleId="EncabezadoCar">
    <w:name w:val="Encabezado Car"/>
    <w:basedOn w:val="Fuentedeprrafopredeter"/>
    <w:link w:val="Encabezado"/>
    <w:uiPriority w:val="99"/>
    <w:rsid w:val="00BF0DFD"/>
  </w:style>
  <w:style w:type="paragraph" w:styleId="Piedepgina">
    <w:name w:val="footer"/>
    <w:basedOn w:val="Normal"/>
    <w:link w:val="PiedepginaCar"/>
    <w:uiPriority w:val="99"/>
    <w:unhideWhenUsed/>
    <w:rsid w:val="00BF0DFD"/>
    <w:pPr>
      <w:tabs>
        <w:tab w:val="center" w:pos="4419"/>
        <w:tab w:val="right" w:pos="8838"/>
      </w:tabs>
    </w:pPr>
  </w:style>
  <w:style w:type="character" w:customStyle="1" w:styleId="PiedepginaCar">
    <w:name w:val="Pie de página Car"/>
    <w:basedOn w:val="Fuentedeprrafopredeter"/>
    <w:link w:val="Piedepgina"/>
    <w:uiPriority w:val="99"/>
    <w:rsid w:val="00BF0DFD"/>
  </w:style>
  <w:style w:type="character" w:styleId="Nmerodepgina">
    <w:name w:val="page number"/>
    <w:basedOn w:val="Fuentedeprrafopredeter"/>
    <w:uiPriority w:val="99"/>
    <w:semiHidden/>
    <w:unhideWhenUsed/>
    <w:rsid w:val="00542A35"/>
  </w:style>
  <w:style w:type="character" w:customStyle="1" w:styleId="Ttulo2Car">
    <w:name w:val="Título 2 Car"/>
    <w:basedOn w:val="Fuentedeprrafopredeter"/>
    <w:link w:val="Ttulo2"/>
    <w:uiPriority w:val="9"/>
    <w:rsid w:val="00542A35"/>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542A35"/>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542A35"/>
    <w:rPr>
      <w:b/>
      <w:bCs/>
    </w:rPr>
  </w:style>
  <w:style w:type="character" w:customStyle="1" w:styleId="Ttulo1Car">
    <w:name w:val="Título 1 Car"/>
    <w:basedOn w:val="Fuentedeprrafopredeter"/>
    <w:link w:val="Ttulo1"/>
    <w:uiPriority w:val="9"/>
    <w:rsid w:val="00D31B1F"/>
    <w:rPr>
      <w:rFonts w:ascii="Franklin Gothic Demi" w:eastAsiaTheme="majorEastAsia" w:hAnsi="Franklin Gothic Demi" w:cstheme="majorBidi"/>
      <w:b/>
      <w:color w:val="FF692D"/>
      <w:sz w:val="28"/>
      <w:szCs w:val="32"/>
    </w:rPr>
  </w:style>
  <w:style w:type="paragraph" w:styleId="Prrafodelista">
    <w:name w:val="List Paragraph"/>
    <w:basedOn w:val="Normal"/>
    <w:uiPriority w:val="34"/>
    <w:qFormat/>
    <w:rsid w:val="00E95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201396">
      <w:bodyDiv w:val="1"/>
      <w:marLeft w:val="0"/>
      <w:marRight w:val="0"/>
      <w:marTop w:val="0"/>
      <w:marBottom w:val="0"/>
      <w:divBdr>
        <w:top w:val="none" w:sz="0" w:space="0" w:color="auto"/>
        <w:left w:val="none" w:sz="0" w:space="0" w:color="auto"/>
        <w:bottom w:val="none" w:sz="0" w:space="0" w:color="auto"/>
        <w:right w:val="none" w:sz="0" w:space="0" w:color="auto"/>
      </w:divBdr>
      <w:divsChild>
        <w:div w:id="79639180">
          <w:marLeft w:val="432"/>
          <w:marRight w:val="216"/>
          <w:marTop w:val="0"/>
          <w:marBottom w:val="0"/>
          <w:divBdr>
            <w:top w:val="none" w:sz="0" w:space="0" w:color="auto"/>
            <w:left w:val="none" w:sz="0" w:space="0" w:color="auto"/>
            <w:bottom w:val="none" w:sz="0" w:space="0" w:color="auto"/>
            <w:right w:val="none" w:sz="0" w:space="0" w:color="auto"/>
          </w:divBdr>
        </w:div>
        <w:div w:id="877207219">
          <w:marLeft w:val="216"/>
          <w:marRight w:val="432"/>
          <w:marTop w:val="0"/>
          <w:marBottom w:val="0"/>
          <w:divBdr>
            <w:top w:val="none" w:sz="0" w:space="0" w:color="auto"/>
            <w:left w:val="none" w:sz="0" w:space="0" w:color="auto"/>
            <w:bottom w:val="none" w:sz="0" w:space="0" w:color="auto"/>
            <w:right w:val="none" w:sz="0" w:space="0" w:color="auto"/>
          </w:divBdr>
        </w:div>
        <w:div w:id="1214459597">
          <w:marLeft w:val="432"/>
          <w:marRight w:val="216"/>
          <w:marTop w:val="0"/>
          <w:marBottom w:val="0"/>
          <w:divBdr>
            <w:top w:val="none" w:sz="0" w:space="0" w:color="auto"/>
            <w:left w:val="none" w:sz="0" w:space="0" w:color="auto"/>
            <w:bottom w:val="none" w:sz="0" w:space="0" w:color="auto"/>
            <w:right w:val="none" w:sz="0" w:space="0" w:color="auto"/>
          </w:divBdr>
        </w:div>
        <w:div w:id="1968853156">
          <w:marLeft w:val="216"/>
          <w:marRight w:val="432"/>
          <w:marTop w:val="0"/>
          <w:marBottom w:val="0"/>
          <w:divBdr>
            <w:top w:val="none" w:sz="0" w:space="0" w:color="auto"/>
            <w:left w:val="none" w:sz="0" w:space="0" w:color="auto"/>
            <w:bottom w:val="none" w:sz="0" w:space="0" w:color="auto"/>
            <w:right w:val="none" w:sz="0" w:space="0" w:color="auto"/>
          </w:divBdr>
        </w:div>
      </w:divsChild>
    </w:div>
    <w:div w:id="203561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Brenes Herrera Yamileth</cp:lastModifiedBy>
  <cp:revision>4</cp:revision>
  <cp:lastPrinted>2020-07-06T22:02:00Z</cp:lastPrinted>
  <dcterms:created xsi:type="dcterms:W3CDTF">2023-03-06T21:06:00Z</dcterms:created>
  <dcterms:modified xsi:type="dcterms:W3CDTF">2023-03-06T22:12:00Z</dcterms:modified>
</cp:coreProperties>
</file>