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4B" w:rsidRDefault="00462B4E" w:rsidP="007B26A4">
      <w:pPr>
        <w:jc w:val="center"/>
        <w:rPr>
          <w:lang w:val="es-ES"/>
        </w:rPr>
      </w:pPr>
      <w:r>
        <w:rPr>
          <w:rStyle w:val="Textoennegrita"/>
          <w:rFonts w:cs="Helvetica"/>
          <w:b w:val="0"/>
          <w:bCs w:val="0"/>
          <w:color w:val="67696C"/>
          <w:lang w:val="es-ES"/>
        </w:rPr>
        <w:t>Plan Anual de Adquisiciones - 2020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8"/>
        <w:gridCol w:w="2947"/>
        <w:gridCol w:w="2933"/>
      </w:tblGrid>
      <w:tr w:rsidR="00462B4E" w:rsidTr="001108A0">
        <w:tc>
          <w:tcPr>
            <w:tcW w:w="8978" w:type="dxa"/>
            <w:gridSpan w:val="3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2"/>
            </w:tblGrid>
            <w:tr w:rsidR="00462B4E" w:rsidRPr="00462B4E" w:rsidTr="00462B4E">
              <w:tc>
                <w:tcPr>
                  <w:tcW w:w="8505" w:type="dxa"/>
                  <w:shd w:val="clear" w:color="auto" w:fill="F5D7B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462B4E" w:rsidRPr="00462B4E" w:rsidRDefault="00462B4E" w:rsidP="00462B4E">
                  <w:pPr>
                    <w:spacing w:after="0" w:line="360" w:lineRule="atLeast"/>
                    <w:jc w:val="center"/>
                    <w:rPr>
                      <w:rFonts w:ascii="Open Sans" w:eastAsia="Times New Roman" w:hAnsi="Open Sans" w:cs="Helvetica"/>
                      <w:b/>
                      <w:bCs/>
                      <w:color w:val="000000"/>
                      <w:sz w:val="21"/>
                      <w:szCs w:val="21"/>
                      <w:lang w:eastAsia="es-CR"/>
                    </w:rPr>
                  </w:pPr>
                  <w:r w:rsidRPr="00462B4E">
                    <w:rPr>
                      <w:rFonts w:ascii="Open Sans" w:eastAsia="Times New Roman" w:hAnsi="Open Sans" w:cs="Helvetica"/>
                      <w:b/>
                      <w:bCs/>
                      <w:color w:val="000000"/>
                      <w:sz w:val="21"/>
                      <w:szCs w:val="21"/>
                      <w:lang w:eastAsia="es-CR"/>
                    </w:rPr>
                    <w:t>Programa Anual de Adquisiciones de Bienes y Servicios 2020</w:t>
                  </w:r>
                </w:p>
              </w:tc>
            </w:tr>
            <w:tr w:rsidR="00462B4E" w:rsidRPr="00462B4E" w:rsidTr="00462B4E">
              <w:tc>
                <w:tcPr>
                  <w:tcW w:w="8505" w:type="dxa"/>
                  <w:shd w:val="clear" w:color="auto" w:fill="F5D7B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462B4E" w:rsidRPr="00462B4E" w:rsidRDefault="00462B4E" w:rsidP="00462B4E">
                  <w:pPr>
                    <w:spacing w:after="0" w:line="360" w:lineRule="atLeast"/>
                    <w:jc w:val="center"/>
                    <w:rPr>
                      <w:rFonts w:ascii="Open Sans" w:eastAsia="Times New Roman" w:hAnsi="Open Sans" w:cs="Helvetica"/>
                      <w:b/>
                      <w:bCs/>
                      <w:color w:val="000000"/>
                      <w:sz w:val="21"/>
                      <w:szCs w:val="21"/>
                      <w:lang w:eastAsia="es-CR"/>
                    </w:rPr>
                  </w:pPr>
                  <w:r w:rsidRPr="00462B4E">
                    <w:rPr>
                      <w:rFonts w:ascii="Open Sans" w:eastAsia="Times New Roman" w:hAnsi="Open Sans" w:cs="Helvetica"/>
                      <w:b/>
                      <w:bCs/>
                      <w:color w:val="000000"/>
                      <w:sz w:val="21"/>
                      <w:szCs w:val="21"/>
                      <w:lang w:eastAsia="es-CR"/>
                    </w:rPr>
                    <w:t>(Millones De Colones)</w:t>
                  </w:r>
                </w:p>
              </w:tc>
            </w:tr>
          </w:tbl>
          <w:p w:rsidR="00462B4E" w:rsidRDefault="00462B4E">
            <w:pPr>
              <w:rPr>
                <w:lang w:val="es-ES"/>
              </w:rPr>
            </w:pPr>
          </w:p>
        </w:tc>
      </w:tr>
      <w:tr w:rsidR="00462B4E" w:rsidTr="00462B4E">
        <w:tc>
          <w:tcPr>
            <w:tcW w:w="2992" w:type="dxa"/>
          </w:tcPr>
          <w:p w:rsidR="00462B4E" w:rsidRPr="00561E46" w:rsidRDefault="00462B4E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bCs/>
                <w:sz w:val="20"/>
                <w:szCs w:val="20"/>
              </w:rPr>
              <w:t>Tipo de bienes y servicios:</w:t>
            </w:r>
          </w:p>
        </w:tc>
        <w:tc>
          <w:tcPr>
            <w:tcW w:w="2993" w:type="dxa"/>
          </w:tcPr>
          <w:p w:rsidR="00462B4E" w:rsidRPr="00561E46" w:rsidRDefault="00462B4E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/>
                <w:sz w:val="20"/>
                <w:szCs w:val="20"/>
                <w:lang w:val="es-ES"/>
              </w:rPr>
              <w:t>Detalle</w:t>
            </w:r>
          </w:p>
        </w:tc>
        <w:tc>
          <w:tcPr>
            <w:tcW w:w="2993" w:type="dxa"/>
          </w:tcPr>
          <w:p w:rsidR="00462B4E" w:rsidRPr="00561E46" w:rsidRDefault="00462B4E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/>
                <w:sz w:val="20"/>
                <w:szCs w:val="20"/>
                <w:lang w:val="es-ES"/>
              </w:rPr>
              <w:t>Fecha de publicación</w:t>
            </w:r>
          </w:p>
        </w:tc>
      </w:tr>
      <w:tr w:rsidR="00462B4E" w:rsidTr="00462B4E">
        <w:tc>
          <w:tcPr>
            <w:tcW w:w="2992" w:type="dxa"/>
          </w:tcPr>
          <w:p w:rsidR="00462B4E" w:rsidRPr="00561E46" w:rsidRDefault="00462B4E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Suministro de mano de obra, materiales y equipo para la construcción de obra civil subterránea sector circunvalación norte.</w:t>
            </w:r>
          </w:p>
        </w:tc>
        <w:tc>
          <w:tcPr>
            <w:tcW w:w="2993" w:type="dxa"/>
          </w:tcPr>
          <w:p w:rsidR="00462B4E" w:rsidRPr="00561E46" w:rsidRDefault="00462B4E" w:rsidP="00462B4E">
            <w:pPr>
              <w:spacing w:before="150" w:after="150" w:line="360" w:lineRule="atLeast"/>
              <w:ind w:left="150" w:right="150"/>
              <w:jc w:val="both"/>
              <w:rPr>
                <w:rFonts w:ascii="Verdana" w:eastAsia="Times New Roman" w:hAnsi="Verdana" w:cs="Helvetica"/>
                <w:sz w:val="20"/>
                <w:szCs w:val="20"/>
                <w:lang w:eastAsia="es-CR"/>
              </w:rPr>
            </w:pPr>
            <w:r w:rsidRPr="00561E46">
              <w:rPr>
                <w:rFonts w:ascii="Verdana" w:eastAsia="Times New Roman" w:hAnsi="Verdana" w:cs="Helvetica"/>
                <w:sz w:val="20"/>
                <w:szCs w:val="20"/>
                <w:lang w:eastAsia="es-CR"/>
              </w:rPr>
              <w:t>Programa / Proyecto: 20/5</w:t>
            </w:r>
          </w:p>
          <w:p w:rsidR="00462B4E" w:rsidRPr="00561E46" w:rsidRDefault="00462B4E" w:rsidP="00462B4E">
            <w:pPr>
              <w:spacing w:before="150" w:after="150" w:line="360" w:lineRule="atLeast"/>
              <w:ind w:left="150" w:right="150"/>
              <w:jc w:val="both"/>
              <w:rPr>
                <w:rFonts w:ascii="Verdana" w:eastAsia="Times New Roman" w:hAnsi="Verdana" w:cs="Helvetica"/>
                <w:sz w:val="20"/>
                <w:szCs w:val="20"/>
                <w:lang w:eastAsia="es-CR"/>
              </w:rPr>
            </w:pPr>
            <w:r w:rsidRPr="00561E46">
              <w:rPr>
                <w:rFonts w:ascii="Verdana" w:eastAsia="Times New Roman" w:hAnsi="Verdana" w:cs="Helvetica"/>
                <w:sz w:val="20"/>
                <w:szCs w:val="20"/>
                <w:lang w:eastAsia="es-CR"/>
              </w:rPr>
              <w:t>Fecha aprox. Publicación: Marzo 2020</w:t>
            </w:r>
          </w:p>
          <w:p w:rsidR="00462B4E" w:rsidRPr="00561E46" w:rsidRDefault="00462B4E" w:rsidP="00462B4E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eastAsia="Times New Roman" w:hAnsi="Verdana" w:cs="Helvetica"/>
                <w:sz w:val="20"/>
                <w:szCs w:val="20"/>
                <w:lang w:eastAsia="es-CR"/>
              </w:rPr>
              <w:t>Monto (millones de colones): 135</w:t>
            </w:r>
          </w:p>
        </w:tc>
        <w:tc>
          <w:tcPr>
            <w:tcW w:w="2993" w:type="dxa"/>
          </w:tcPr>
          <w:p w:rsidR="00462B4E" w:rsidRPr="00561E46" w:rsidRDefault="00462B4E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17-03-2020 / 16:17 horas</w:t>
            </w:r>
          </w:p>
        </w:tc>
      </w:tr>
      <w:tr w:rsidR="00462B4E" w:rsidTr="00462B4E">
        <w:tc>
          <w:tcPr>
            <w:tcW w:w="2992" w:type="dxa"/>
          </w:tcPr>
          <w:p w:rsidR="00462B4E" w:rsidRPr="00561E46" w:rsidRDefault="009D4DC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Construcción de las obras de estabilización de los sitios 2 y 3 del plantel Anonos de la Compañía Nacional de Fuerza y luz, S.A.</w:t>
            </w:r>
          </w:p>
        </w:tc>
        <w:tc>
          <w:tcPr>
            <w:tcW w:w="2993" w:type="dxa"/>
          </w:tcPr>
          <w:p w:rsidR="00462B4E" w:rsidRPr="00561E46" w:rsidRDefault="009D4DC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Programa / Proyecto: 20/18</w:t>
            </w:r>
            <w:r w:rsidRPr="00561E46">
              <w:rPr>
                <w:rFonts w:ascii="Verdana" w:hAnsi="Verdana" w:cs="Helvetica"/>
                <w:sz w:val="20"/>
                <w:szCs w:val="20"/>
              </w:rPr>
              <w:br/>
              <w:t>Fecha aprox. Publicación: Enero 2020</w:t>
            </w:r>
            <w:r w:rsidRPr="00561E46">
              <w:rPr>
                <w:rFonts w:ascii="Verdana" w:hAnsi="Verdana" w:cs="Helvetica"/>
                <w:sz w:val="20"/>
                <w:szCs w:val="20"/>
              </w:rPr>
              <w:br/>
              <w:t>Monto (millones de colones): 750</w:t>
            </w:r>
          </w:p>
        </w:tc>
        <w:tc>
          <w:tcPr>
            <w:tcW w:w="2993" w:type="dxa"/>
          </w:tcPr>
          <w:p w:rsidR="00462B4E" w:rsidRPr="00561E46" w:rsidRDefault="009D4DC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06-01-2020 / 16:00 horas</w:t>
            </w:r>
          </w:p>
        </w:tc>
      </w:tr>
      <w:tr w:rsidR="00462B4E" w:rsidTr="00462B4E">
        <w:tc>
          <w:tcPr>
            <w:tcW w:w="2992" w:type="dxa"/>
          </w:tcPr>
          <w:p w:rsidR="00462B4E" w:rsidRPr="00561E46" w:rsidRDefault="009D4DC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Mano de obra para desconexión y reconexión de servicios</w:t>
            </w:r>
          </w:p>
        </w:tc>
        <w:tc>
          <w:tcPr>
            <w:tcW w:w="2993" w:type="dxa"/>
          </w:tcPr>
          <w:p w:rsidR="00462B4E" w:rsidRPr="00561E46" w:rsidRDefault="009D4DC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Programa / Proyecto: N.A.</w:t>
            </w:r>
            <w:r w:rsidRPr="00561E46">
              <w:rPr>
                <w:rFonts w:ascii="Verdana" w:hAnsi="Verdana" w:cs="Helvetica"/>
                <w:sz w:val="20"/>
                <w:szCs w:val="20"/>
              </w:rPr>
              <w:br/>
              <w:t>Fecha aprox. Publicación: Enero 2020</w:t>
            </w:r>
            <w:r w:rsidRPr="00561E46">
              <w:rPr>
                <w:rFonts w:ascii="Verdana" w:hAnsi="Verdana" w:cs="Helvetica"/>
                <w:sz w:val="20"/>
                <w:szCs w:val="20"/>
              </w:rPr>
              <w:br/>
              <w:t>Monto (millones de colones): Por demanda</w:t>
            </w:r>
          </w:p>
        </w:tc>
        <w:tc>
          <w:tcPr>
            <w:tcW w:w="2993" w:type="dxa"/>
          </w:tcPr>
          <w:p w:rsidR="00462B4E" w:rsidRPr="00561E46" w:rsidRDefault="009D4DC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06-01-2020 / 16:00 horas</w:t>
            </w:r>
          </w:p>
        </w:tc>
      </w:tr>
      <w:tr w:rsidR="00462B4E" w:rsidTr="00462B4E">
        <w:tc>
          <w:tcPr>
            <w:tcW w:w="2992" w:type="dxa"/>
          </w:tcPr>
          <w:p w:rsidR="00462B4E" w:rsidRPr="00561E46" w:rsidRDefault="00346C14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 xml:space="preserve">Contratación de servicios para poda de </w:t>
            </w:r>
            <w:r w:rsidR="00F06154" w:rsidRPr="00561E46">
              <w:rPr>
                <w:rFonts w:ascii="Verdana" w:hAnsi="Verdana" w:cs="Helvetica"/>
                <w:sz w:val="20"/>
                <w:szCs w:val="20"/>
              </w:rPr>
              <w:t>árboles</w:t>
            </w:r>
            <w:r w:rsidRPr="00561E46">
              <w:rPr>
                <w:rFonts w:ascii="Verdana" w:hAnsi="Verdana" w:cs="Helvetica"/>
                <w:sz w:val="20"/>
                <w:szCs w:val="20"/>
              </w:rPr>
              <w:t xml:space="preserve"> que afectan el sistema de </w:t>
            </w:r>
            <w:r w:rsidR="00F06154" w:rsidRPr="00561E46">
              <w:rPr>
                <w:rFonts w:ascii="Verdana" w:hAnsi="Verdana" w:cs="Helvetica"/>
                <w:sz w:val="20"/>
                <w:szCs w:val="20"/>
              </w:rPr>
              <w:t>distribución</w:t>
            </w:r>
          </w:p>
        </w:tc>
        <w:tc>
          <w:tcPr>
            <w:tcW w:w="2993" w:type="dxa"/>
          </w:tcPr>
          <w:p w:rsidR="00462B4E" w:rsidRPr="00561E46" w:rsidRDefault="00346C14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Programa / Proyecto: 0</w:t>
            </w:r>
            <w:r w:rsidRPr="00561E46">
              <w:rPr>
                <w:rFonts w:ascii="Verdana" w:hAnsi="Verdana" w:cs="Helvetica"/>
                <w:sz w:val="20"/>
                <w:szCs w:val="20"/>
              </w:rPr>
              <w:br/>
              <w:t>Fecha aprox. Publicación: Febrero 2020</w:t>
            </w:r>
            <w:r w:rsidRPr="00561E46">
              <w:rPr>
                <w:rFonts w:ascii="Verdana" w:hAnsi="Verdana" w:cs="Helvetica"/>
                <w:sz w:val="20"/>
                <w:szCs w:val="20"/>
              </w:rPr>
              <w:br/>
              <w:t>Monto (millones de colones): Por demanda</w:t>
            </w:r>
          </w:p>
        </w:tc>
        <w:tc>
          <w:tcPr>
            <w:tcW w:w="2993" w:type="dxa"/>
          </w:tcPr>
          <w:p w:rsidR="00462B4E" w:rsidRPr="00561E46" w:rsidRDefault="00346C14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06-01-2020 / 16:00 horas</w:t>
            </w:r>
          </w:p>
        </w:tc>
      </w:tr>
      <w:tr w:rsidR="00462B4E" w:rsidTr="00462B4E">
        <w:tc>
          <w:tcPr>
            <w:tcW w:w="2992" w:type="dxa"/>
          </w:tcPr>
          <w:p w:rsidR="00462B4E" w:rsidRPr="00561E46" w:rsidRDefault="00346C14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/>
                <w:sz w:val="20"/>
                <w:szCs w:val="20"/>
                <w:lang w:val="es-ES"/>
              </w:rPr>
              <w:t xml:space="preserve">Interruptores </w:t>
            </w:r>
          </w:p>
        </w:tc>
        <w:tc>
          <w:tcPr>
            <w:tcW w:w="2993" w:type="dxa"/>
          </w:tcPr>
          <w:p w:rsidR="00462B4E" w:rsidRPr="00561E46" w:rsidRDefault="00346C14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Programa / Proyecto: 173</w:t>
            </w:r>
            <w:r w:rsidRPr="00561E46">
              <w:rPr>
                <w:rFonts w:ascii="Verdana" w:hAnsi="Verdana" w:cs="Helvetica"/>
                <w:sz w:val="20"/>
                <w:szCs w:val="20"/>
              </w:rPr>
              <w:br/>
              <w:t>Fecha aprox. Publicación: Abril 2020</w:t>
            </w:r>
            <w:r w:rsidRPr="00561E46">
              <w:rPr>
                <w:rFonts w:ascii="Verdana" w:hAnsi="Verdana" w:cs="Helvetica"/>
                <w:sz w:val="20"/>
                <w:szCs w:val="20"/>
              </w:rPr>
              <w:br/>
              <w:t>Monto (millones de colones): 375</w:t>
            </w:r>
          </w:p>
        </w:tc>
        <w:tc>
          <w:tcPr>
            <w:tcW w:w="2993" w:type="dxa"/>
          </w:tcPr>
          <w:p w:rsidR="00462B4E" w:rsidRPr="00561E46" w:rsidRDefault="00346C14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06-01-2020 / 16:00 horas</w:t>
            </w:r>
          </w:p>
        </w:tc>
      </w:tr>
      <w:tr w:rsidR="00462B4E" w:rsidTr="00462B4E">
        <w:tc>
          <w:tcPr>
            <w:tcW w:w="2992" w:type="dxa"/>
          </w:tcPr>
          <w:p w:rsidR="00462B4E" w:rsidRPr="00561E46" w:rsidRDefault="00346C14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Servicios de mantenimiento de sistemas de información automatizados.</w:t>
            </w:r>
          </w:p>
        </w:tc>
        <w:tc>
          <w:tcPr>
            <w:tcW w:w="2993" w:type="dxa"/>
          </w:tcPr>
          <w:p w:rsidR="00462B4E" w:rsidRPr="00561E46" w:rsidRDefault="00346C14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Programa / Proyecto: 34/0</w:t>
            </w:r>
            <w:r w:rsidRPr="00561E46">
              <w:rPr>
                <w:rFonts w:ascii="Verdana" w:hAnsi="Verdana" w:cs="Helvetica"/>
                <w:sz w:val="20"/>
                <w:szCs w:val="20"/>
              </w:rPr>
              <w:br/>
              <w:t>Fecha aprox. Publicación: Abril 2020</w:t>
            </w:r>
            <w:r w:rsidRPr="00561E46">
              <w:rPr>
                <w:rFonts w:ascii="Verdana" w:hAnsi="Verdana" w:cs="Helvetica"/>
                <w:sz w:val="20"/>
                <w:szCs w:val="20"/>
              </w:rPr>
              <w:br/>
              <w:t>Monto (millones de colones): 500</w:t>
            </w:r>
          </w:p>
        </w:tc>
        <w:tc>
          <w:tcPr>
            <w:tcW w:w="2993" w:type="dxa"/>
          </w:tcPr>
          <w:p w:rsidR="00462B4E" w:rsidRPr="00561E46" w:rsidRDefault="00346C14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06-01-2020 / 16:00 horas</w:t>
            </w:r>
          </w:p>
        </w:tc>
      </w:tr>
      <w:tr w:rsidR="00346C14" w:rsidTr="00462B4E">
        <w:tc>
          <w:tcPr>
            <w:tcW w:w="2992" w:type="dxa"/>
          </w:tcPr>
          <w:p w:rsidR="00346C14" w:rsidRPr="00561E46" w:rsidRDefault="007B26A4">
            <w:pPr>
              <w:rPr>
                <w:rFonts w:ascii="Verdana" w:hAnsi="Verdana" w:cs="Helvetica"/>
                <w:sz w:val="20"/>
                <w:szCs w:val="20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Licencias software para lectura remota de medidores.</w:t>
            </w:r>
          </w:p>
        </w:tc>
        <w:tc>
          <w:tcPr>
            <w:tcW w:w="2993" w:type="dxa"/>
          </w:tcPr>
          <w:p w:rsidR="00346C14" w:rsidRPr="00561E46" w:rsidRDefault="007B26A4">
            <w:pPr>
              <w:rPr>
                <w:rFonts w:ascii="Verdana" w:hAnsi="Verdana" w:cs="Helvetica"/>
                <w:sz w:val="20"/>
                <w:szCs w:val="20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Programa / Proyecto: 20/196</w:t>
            </w:r>
            <w:r w:rsidRPr="00561E46">
              <w:rPr>
                <w:rFonts w:ascii="Verdana" w:hAnsi="Verdana" w:cs="Helvetica"/>
                <w:sz w:val="20"/>
                <w:szCs w:val="20"/>
              </w:rPr>
              <w:br/>
              <w:t>Fecha aprox. Publicación: Abril 2020</w:t>
            </w:r>
            <w:r w:rsidRPr="00561E46">
              <w:rPr>
                <w:rFonts w:ascii="Verdana" w:hAnsi="Verdana" w:cs="Helvetica"/>
                <w:sz w:val="20"/>
                <w:szCs w:val="20"/>
              </w:rPr>
              <w:br/>
              <w:t>Monto (millones de colones): 250</w:t>
            </w:r>
          </w:p>
        </w:tc>
        <w:tc>
          <w:tcPr>
            <w:tcW w:w="2993" w:type="dxa"/>
          </w:tcPr>
          <w:p w:rsidR="00346C14" w:rsidRPr="00561E46" w:rsidRDefault="007B26A4">
            <w:pPr>
              <w:rPr>
                <w:rFonts w:ascii="Verdana" w:hAnsi="Verdana" w:cs="Helvetica"/>
                <w:sz w:val="20"/>
                <w:szCs w:val="20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>06-01-2020 / 16:00 horas</w:t>
            </w:r>
          </w:p>
        </w:tc>
      </w:tr>
      <w:tr w:rsidR="007B26A4" w:rsidTr="00462B4E">
        <w:tc>
          <w:tcPr>
            <w:tcW w:w="2992" w:type="dxa"/>
          </w:tcPr>
          <w:p w:rsidR="007B26A4" w:rsidRPr="00561E46" w:rsidRDefault="007B26A4">
            <w:pPr>
              <w:rPr>
                <w:rFonts w:ascii="Verdana" w:hAnsi="Verdana" w:cs="Helvetica"/>
                <w:sz w:val="20"/>
                <w:szCs w:val="20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t xml:space="preserve">Adquisición de equipos y servicio de instalación para la ampliación </w:t>
            </w:r>
            <w:r w:rsidRPr="00561E46">
              <w:rPr>
                <w:rFonts w:ascii="Verdana" w:hAnsi="Verdana" w:cs="Helvetica"/>
                <w:sz w:val="20"/>
                <w:szCs w:val="20"/>
              </w:rPr>
              <w:lastRenderedPageBreak/>
              <w:t>del  sistema de comunicación operativa.</w:t>
            </w:r>
          </w:p>
        </w:tc>
        <w:tc>
          <w:tcPr>
            <w:tcW w:w="2993" w:type="dxa"/>
          </w:tcPr>
          <w:p w:rsidR="007B26A4" w:rsidRPr="00561E46" w:rsidRDefault="007B26A4">
            <w:pPr>
              <w:rPr>
                <w:rFonts w:ascii="Verdana" w:hAnsi="Verdana" w:cs="Helvetica"/>
                <w:sz w:val="20"/>
                <w:szCs w:val="20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lastRenderedPageBreak/>
              <w:t>Programa / Proyecto: 198</w:t>
            </w:r>
            <w:r w:rsidRPr="00561E46">
              <w:rPr>
                <w:rFonts w:ascii="Verdana" w:hAnsi="Verdana" w:cs="Helvetica"/>
                <w:sz w:val="20"/>
                <w:szCs w:val="20"/>
              </w:rPr>
              <w:br/>
              <w:t>Fecha aprox. Publicación: Abril 2020</w:t>
            </w:r>
            <w:r w:rsidRPr="00561E46">
              <w:rPr>
                <w:rFonts w:ascii="Verdana" w:hAnsi="Verdana" w:cs="Helvetica"/>
                <w:sz w:val="20"/>
                <w:szCs w:val="20"/>
              </w:rPr>
              <w:br/>
            </w:r>
            <w:r w:rsidRPr="00561E46">
              <w:rPr>
                <w:rFonts w:ascii="Verdana" w:hAnsi="Verdana" w:cs="Helvetica"/>
                <w:sz w:val="20"/>
                <w:szCs w:val="20"/>
              </w:rPr>
              <w:lastRenderedPageBreak/>
              <w:t>Monto (millones de colones): 304</w:t>
            </w:r>
          </w:p>
        </w:tc>
        <w:tc>
          <w:tcPr>
            <w:tcW w:w="2993" w:type="dxa"/>
          </w:tcPr>
          <w:p w:rsidR="007B26A4" w:rsidRPr="00561E46" w:rsidRDefault="007B26A4">
            <w:pPr>
              <w:rPr>
                <w:rFonts w:ascii="Verdana" w:hAnsi="Verdana" w:cs="Helvetica"/>
                <w:sz w:val="20"/>
                <w:szCs w:val="20"/>
              </w:rPr>
            </w:pPr>
            <w:r w:rsidRPr="00561E46">
              <w:rPr>
                <w:rFonts w:ascii="Verdana" w:hAnsi="Verdana" w:cs="Helvetica"/>
                <w:sz w:val="20"/>
                <w:szCs w:val="20"/>
              </w:rPr>
              <w:lastRenderedPageBreak/>
              <w:t>06-01-2020 / 16:00 horas</w:t>
            </w:r>
          </w:p>
        </w:tc>
      </w:tr>
    </w:tbl>
    <w:p w:rsidR="00462B4E" w:rsidRDefault="00462B4E">
      <w:pPr>
        <w:rPr>
          <w:lang w:val="es-ES"/>
        </w:rPr>
      </w:pPr>
    </w:p>
    <w:p w:rsidR="0005209A" w:rsidRPr="0005209A" w:rsidRDefault="0005209A" w:rsidP="0005209A">
      <w:pPr>
        <w:jc w:val="center"/>
        <w:rPr>
          <w:b/>
          <w:sz w:val="36"/>
          <w:szCs w:val="36"/>
          <w:lang w:val="es-ES"/>
        </w:rPr>
      </w:pPr>
      <w:r w:rsidRPr="0005209A">
        <w:rPr>
          <w:b/>
          <w:sz w:val="36"/>
          <w:szCs w:val="36"/>
          <w:lang w:val="es-ES"/>
        </w:rPr>
        <w:t>MODIFICACIONES</w:t>
      </w:r>
    </w:p>
    <w:tbl>
      <w:tblPr>
        <w:tblW w:w="920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1701"/>
        <w:gridCol w:w="1559"/>
        <w:gridCol w:w="1559"/>
      </w:tblGrid>
      <w:tr w:rsidR="00F06154" w:rsidRPr="00F06154" w:rsidTr="00F06154">
        <w:trPr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Inclusión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No.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Default="00F06154" w:rsidP="00F06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  <w:p w:rsidR="00AB3C20" w:rsidRDefault="00AB3C20" w:rsidP="00F06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  <w:p w:rsidR="00AB3C20" w:rsidRPr="00F06154" w:rsidRDefault="00AB3C20" w:rsidP="00F06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F06154" w:rsidRPr="00F06154" w:rsidTr="00F06154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TIPO DE ADQUISICIÓN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DESCRIPCION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NUMERO DE PROGRAMA / PROYECTO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MONTO  (millones)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FECHA PUBLICACIÓN</w:t>
            </w:r>
          </w:p>
        </w:tc>
      </w:tr>
      <w:tr w:rsidR="00F06154" w:rsidRPr="00F06154" w:rsidTr="00F06154">
        <w:trPr>
          <w:trHeight w:val="11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F06154">
              <w:rPr>
                <w:rFonts w:ascii="Arial" w:eastAsia="Times New Roman" w:hAnsi="Arial" w:cs="Arial"/>
                <w:lang w:eastAsia="es-CR"/>
              </w:rPr>
              <w:t>Servicio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F06154">
              <w:rPr>
                <w:rFonts w:ascii="Arial" w:eastAsia="Times New Roman" w:hAnsi="Arial" w:cs="Arial"/>
                <w:lang w:eastAsia="es-CR"/>
              </w:rPr>
              <w:t>Suministro de mano de obra, materiales y equipo para la construcción de obra civil subterránea sector circunvalación norte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F06154">
              <w:rPr>
                <w:rFonts w:ascii="Arial" w:eastAsia="Times New Roman" w:hAnsi="Arial" w:cs="Arial"/>
                <w:lang w:eastAsia="es-CR"/>
              </w:rPr>
              <w:t xml:space="preserve"> 20/5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F06154">
              <w:rPr>
                <w:rFonts w:ascii="Arial" w:eastAsia="Times New Roman" w:hAnsi="Arial" w:cs="Arial"/>
                <w:lang w:eastAsia="es-CR"/>
              </w:rPr>
              <w:t>₡135,00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F06154">
              <w:rPr>
                <w:rFonts w:ascii="Arial" w:eastAsia="Times New Roman" w:hAnsi="Arial" w:cs="Arial"/>
                <w:lang w:eastAsia="es-CR"/>
              </w:rPr>
              <w:t>mar-20</w:t>
            </w:r>
          </w:p>
        </w:tc>
      </w:tr>
      <w:tr w:rsidR="00F06154" w:rsidRPr="00F06154" w:rsidTr="00F06154">
        <w:trPr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F06154" w:rsidRPr="00F06154" w:rsidTr="00F06154">
        <w:trPr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Exclusión</w:t>
            </w:r>
            <w:r w:rsidR="000F750D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No. 1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F06154" w:rsidRPr="00F06154" w:rsidTr="00F06154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TIPO DE ADQUISICIÓN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DESCRIPCION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NUMERO DE PROGRAMA / PROYECTO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MONTO  (millones)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FECHA PUBLICACIÓN</w:t>
            </w:r>
          </w:p>
        </w:tc>
      </w:tr>
      <w:tr w:rsidR="00F06154" w:rsidRPr="00F06154" w:rsidTr="00F06154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CR"/>
              </w:rPr>
            </w:pPr>
            <w:r w:rsidRPr="00F06154">
              <w:rPr>
                <w:rFonts w:ascii="Verdana" w:eastAsia="Times New Roman" w:hAnsi="Verdana" w:cs="Arial"/>
                <w:lang w:eastAsia="es-CR"/>
              </w:rPr>
              <w:t>Servicio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</w:pPr>
            <w:r w:rsidRPr="00F06154">
              <w:rPr>
                <w:rFonts w:ascii="Verdana" w:eastAsia="Times New Roman" w:hAnsi="Verdana" w:cs="Arial"/>
                <w:sz w:val="20"/>
                <w:szCs w:val="20"/>
                <w:lang w:eastAsia="es-CR"/>
              </w:rPr>
              <w:t xml:space="preserve"> Sistema Contra Incendios en la Planta Hidroeléctrica Daniel Gutiérrez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CR"/>
              </w:rPr>
            </w:pPr>
            <w:r w:rsidRPr="00F06154">
              <w:rPr>
                <w:rFonts w:ascii="Verdana" w:eastAsia="Times New Roman" w:hAnsi="Verdana" w:cs="Arial"/>
                <w:lang w:eastAsia="es-CR"/>
              </w:rPr>
              <w:t>20/3329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CR"/>
              </w:rPr>
            </w:pPr>
            <w:r w:rsidRPr="00F06154">
              <w:rPr>
                <w:rFonts w:ascii="Verdana" w:eastAsia="Times New Roman" w:hAnsi="Verdana" w:cs="Arial"/>
                <w:lang w:eastAsia="es-CR"/>
              </w:rPr>
              <w:t>₡260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CR"/>
              </w:rPr>
            </w:pPr>
            <w:r w:rsidRPr="00F06154">
              <w:rPr>
                <w:rFonts w:ascii="Verdana" w:eastAsia="Times New Roman" w:hAnsi="Verdana" w:cs="Arial"/>
                <w:lang w:eastAsia="es-CR"/>
              </w:rPr>
              <w:t>ene-20</w:t>
            </w:r>
          </w:p>
        </w:tc>
      </w:tr>
      <w:tr w:rsidR="00F06154" w:rsidRPr="00F06154" w:rsidTr="00F06154">
        <w:trPr>
          <w:trHeight w:val="2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C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F06154" w:rsidRPr="00F06154" w:rsidTr="00F06154">
        <w:trPr>
          <w:trHeight w:val="2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F06154" w:rsidRPr="00F06154" w:rsidTr="00F06154">
        <w:trPr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Default="00F06154" w:rsidP="00F06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Exclusión</w:t>
            </w:r>
            <w:r w:rsidR="000F750D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No 2 </w:t>
            </w:r>
          </w:p>
          <w:p w:rsidR="000F750D" w:rsidRPr="00F06154" w:rsidRDefault="000F750D" w:rsidP="00F06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F06154" w:rsidRPr="00F06154" w:rsidTr="00F06154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TIPO DE ADQUISICIÓN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DESCRIPCION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NUMERO DE PROGRAMA / PROYECTO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MONTO  (millones)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FECHA PUBLICACIÓN</w:t>
            </w:r>
          </w:p>
        </w:tc>
      </w:tr>
      <w:tr w:rsidR="00F06154" w:rsidRPr="00F06154" w:rsidTr="00F06154">
        <w:trPr>
          <w:trHeight w:val="8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CR"/>
              </w:rPr>
            </w:pPr>
            <w:r w:rsidRPr="00F06154">
              <w:rPr>
                <w:rFonts w:ascii="Verdana" w:eastAsia="Times New Roman" w:hAnsi="Verdana" w:cs="Arial"/>
                <w:lang w:eastAsia="es-CR"/>
              </w:rPr>
              <w:t>Servicio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Verdana" w:eastAsia="Times New Roman" w:hAnsi="Verdana" w:cs="Arial"/>
                <w:lang w:eastAsia="es-CR"/>
              </w:rPr>
            </w:pPr>
            <w:r w:rsidRPr="00F06154">
              <w:rPr>
                <w:rFonts w:ascii="Verdana" w:eastAsia="Times New Roman" w:hAnsi="Verdana" w:cs="Arial"/>
                <w:lang w:eastAsia="es-CR"/>
              </w:rPr>
              <w:t xml:space="preserve">Arrendamiento de equipo para el procesamiento electrónico de datos.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CR"/>
              </w:rPr>
            </w:pPr>
            <w:r w:rsidRPr="00F06154">
              <w:rPr>
                <w:rFonts w:ascii="Verdana" w:eastAsia="Times New Roman" w:hAnsi="Verdana" w:cs="Arial"/>
                <w:lang w:eastAsia="es-CR"/>
              </w:rPr>
              <w:t>34/0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CR"/>
              </w:rPr>
            </w:pPr>
            <w:r w:rsidRPr="00F06154">
              <w:rPr>
                <w:rFonts w:ascii="Verdana" w:eastAsia="Times New Roman" w:hAnsi="Verdana" w:cs="Arial"/>
                <w:lang w:eastAsia="es-CR"/>
              </w:rPr>
              <w:t>₡363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CR"/>
              </w:rPr>
            </w:pPr>
            <w:r w:rsidRPr="00F06154">
              <w:rPr>
                <w:rFonts w:ascii="Verdana" w:eastAsia="Times New Roman" w:hAnsi="Verdana" w:cs="Arial"/>
                <w:lang w:eastAsia="es-CR"/>
              </w:rPr>
              <w:t>abr-20</w:t>
            </w:r>
          </w:p>
        </w:tc>
      </w:tr>
      <w:tr w:rsidR="00F06154" w:rsidRPr="00F06154" w:rsidTr="00F06154">
        <w:trPr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s-C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F06154" w:rsidRPr="00F06154" w:rsidTr="00F06154">
        <w:trPr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Default="00F06154" w:rsidP="00F06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Exclusión</w:t>
            </w:r>
            <w:r w:rsidR="000F750D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No. 3</w:t>
            </w:r>
          </w:p>
          <w:p w:rsidR="000F750D" w:rsidRPr="00F06154" w:rsidRDefault="000F750D" w:rsidP="00F06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F06154" w:rsidRPr="00F06154" w:rsidTr="00F06154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TIPO DE ADQUISICIÓN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DESCRIPCION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NUMERO DE PROGRAMA / PROYECTO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MONTO  (millones)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F061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FECHA PUBLICACIÓN</w:t>
            </w:r>
          </w:p>
        </w:tc>
      </w:tr>
      <w:tr w:rsidR="00F06154" w:rsidRPr="00F06154" w:rsidTr="00F06154">
        <w:trPr>
          <w:trHeight w:val="11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F06154">
              <w:rPr>
                <w:rFonts w:ascii="Arial" w:eastAsia="Times New Roman" w:hAnsi="Arial" w:cs="Arial"/>
                <w:lang w:eastAsia="es-CR"/>
              </w:rPr>
              <w:t>Servicio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F06154">
              <w:rPr>
                <w:rFonts w:ascii="Arial" w:eastAsia="Times New Roman" w:hAnsi="Arial" w:cs="Arial"/>
                <w:lang w:eastAsia="es-CR"/>
              </w:rPr>
              <w:t xml:space="preserve">Construcción de las obras de estabilización de los sitios 2 y 3 del plantel </w:t>
            </w:r>
            <w:proofErr w:type="spellStart"/>
            <w:r w:rsidRPr="00F06154">
              <w:rPr>
                <w:rFonts w:ascii="Arial" w:eastAsia="Times New Roman" w:hAnsi="Arial" w:cs="Arial"/>
                <w:lang w:eastAsia="es-CR"/>
              </w:rPr>
              <w:t>Anonos</w:t>
            </w:r>
            <w:proofErr w:type="spellEnd"/>
            <w:r w:rsidRPr="00F06154">
              <w:rPr>
                <w:rFonts w:ascii="Arial" w:eastAsia="Times New Roman" w:hAnsi="Arial" w:cs="Arial"/>
                <w:lang w:eastAsia="es-CR"/>
              </w:rPr>
              <w:t xml:space="preserve"> de la Compañía Nacional de Fuerza y luz,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F06154">
              <w:rPr>
                <w:rFonts w:ascii="Arial" w:eastAsia="Times New Roman" w:hAnsi="Arial" w:cs="Arial"/>
                <w:lang w:eastAsia="es-CR"/>
              </w:rPr>
              <w:t>20/18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F06154">
              <w:rPr>
                <w:rFonts w:ascii="Arial" w:eastAsia="Times New Roman" w:hAnsi="Arial" w:cs="Arial"/>
                <w:lang w:eastAsia="es-CR"/>
              </w:rPr>
              <w:t>₡750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F06154">
              <w:rPr>
                <w:rFonts w:ascii="Arial" w:eastAsia="Times New Roman" w:hAnsi="Arial" w:cs="Arial"/>
                <w:lang w:eastAsia="es-CR"/>
              </w:rPr>
              <w:t>ene-20</w:t>
            </w:r>
          </w:p>
        </w:tc>
      </w:tr>
      <w:tr w:rsidR="00F06154" w:rsidRPr="00F06154" w:rsidTr="00F06154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F06154">
              <w:rPr>
                <w:rFonts w:ascii="Arial" w:eastAsia="Times New Roman" w:hAnsi="Arial" w:cs="Arial"/>
                <w:lang w:eastAsia="es-CR"/>
              </w:rPr>
              <w:t>Materiales o equipo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54" w:rsidRPr="00F06154" w:rsidRDefault="00F06154" w:rsidP="00F06154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F06154">
              <w:rPr>
                <w:rFonts w:ascii="Arial" w:eastAsia="Times New Roman" w:hAnsi="Arial" w:cs="Arial"/>
                <w:lang w:eastAsia="es-CR"/>
              </w:rPr>
              <w:t>Interruptores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F06154">
              <w:rPr>
                <w:rFonts w:ascii="Arial" w:eastAsia="Times New Roman" w:hAnsi="Arial" w:cs="Arial"/>
                <w:lang w:eastAsia="es-CR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F06154">
              <w:rPr>
                <w:rFonts w:ascii="Arial" w:eastAsia="Times New Roman" w:hAnsi="Arial" w:cs="Arial"/>
                <w:lang w:eastAsia="es-CR"/>
              </w:rPr>
              <w:t>₡375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54" w:rsidRPr="00F06154" w:rsidRDefault="00F06154" w:rsidP="00F061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F06154">
              <w:rPr>
                <w:rFonts w:ascii="Arial" w:eastAsia="Times New Roman" w:hAnsi="Arial" w:cs="Arial"/>
                <w:lang w:eastAsia="es-CR"/>
              </w:rPr>
              <w:t>abr-20</w:t>
            </w:r>
          </w:p>
        </w:tc>
      </w:tr>
    </w:tbl>
    <w:p w:rsidR="003937E0" w:rsidRPr="00462B4E" w:rsidRDefault="003937E0" w:rsidP="0005209A">
      <w:pPr>
        <w:rPr>
          <w:lang w:val="es-ES"/>
        </w:rPr>
      </w:pPr>
    </w:p>
    <w:sectPr w:rsidR="003937E0" w:rsidRPr="00462B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4E"/>
    <w:rsid w:val="0005209A"/>
    <w:rsid w:val="000F750D"/>
    <w:rsid w:val="00346C14"/>
    <w:rsid w:val="003937E0"/>
    <w:rsid w:val="00462B4E"/>
    <w:rsid w:val="00561E46"/>
    <w:rsid w:val="007B26A4"/>
    <w:rsid w:val="00840A11"/>
    <w:rsid w:val="00856624"/>
    <w:rsid w:val="009D4DC7"/>
    <w:rsid w:val="00A90BC1"/>
    <w:rsid w:val="00A91327"/>
    <w:rsid w:val="00AB3C20"/>
    <w:rsid w:val="00F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31FF8-C365-4C9D-8FEC-0EEEFE53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62B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2B4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Velásquez Zumbado Roxyri</dc:creator>
  <cp:lastModifiedBy>Velásquez Zumbado Roxyri</cp:lastModifiedBy>
  <cp:revision>10</cp:revision>
  <cp:lastPrinted>2020-07-13T19:54:00Z</cp:lastPrinted>
  <dcterms:created xsi:type="dcterms:W3CDTF">2020-09-02T16:35:00Z</dcterms:created>
  <dcterms:modified xsi:type="dcterms:W3CDTF">2020-09-02T16:46:00Z</dcterms:modified>
</cp:coreProperties>
</file>